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012B" w14:textId="0C214112" w:rsidR="008347F0" w:rsidRPr="00990EB9" w:rsidRDefault="00C17975" w:rsidP="00C17975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990EB9">
        <w:rPr>
          <w:b/>
          <w:bCs/>
          <w:sz w:val="52"/>
          <w:szCs w:val="52"/>
        </w:rPr>
        <w:t>Tutoring in the Duluth Area</w:t>
      </w:r>
    </w:p>
    <w:p w14:paraId="72CA1764" w14:textId="4DF05EF3" w:rsidR="00C17975" w:rsidRDefault="00C17975" w:rsidP="00C17975">
      <w:pPr>
        <w:spacing w:after="0" w:line="240" w:lineRule="auto"/>
        <w:rPr>
          <w:sz w:val="28"/>
          <w:szCs w:val="28"/>
        </w:rPr>
      </w:pPr>
    </w:p>
    <w:p w14:paraId="1977616D" w14:textId="040411BD" w:rsidR="00C17975" w:rsidRDefault="00C17975" w:rsidP="00C1797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Varsity Tutors:  762-758-5510</w:t>
      </w:r>
    </w:p>
    <w:p w14:paraId="2B29426C" w14:textId="77777777" w:rsidR="00C17975" w:rsidRDefault="00C17975" w:rsidP="00C17975">
      <w:pPr>
        <w:pStyle w:val="ListParagraph"/>
        <w:spacing w:after="0" w:line="240" w:lineRule="auto"/>
        <w:rPr>
          <w:sz w:val="28"/>
          <w:szCs w:val="28"/>
        </w:rPr>
      </w:pPr>
    </w:p>
    <w:p w14:paraId="422B88EA" w14:textId="54C3233E" w:rsidR="00C17975" w:rsidRDefault="00C17975" w:rsidP="00C1797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Tutoring Center</w:t>
      </w:r>
    </w:p>
    <w:p w14:paraId="5D2BD72A" w14:textId="03071F47" w:rsidR="00C17975" w:rsidRDefault="00C17975" w:rsidP="00C17975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678-629-3227</w:t>
      </w:r>
    </w:p>
    <w:p w14:paraId="43479613" w14:textId="7685CCA5" w:rsidR="00C17975" w:rsidRDefault="00C17975" w:rsidP="00C17975">
      <w:pPr>
        <w:spacing w:after="0" w:line="240" w:lineRule="auto"/>
        <w:ind w:left="720"/>
        <w:rPr>
          <w:sz w:val="28"/>
          <w:szCs w:val="28"/>
        </w:rPr>
      </w:pPr>
      <w:hyperlink r:id="rId5" w:history="1">
        <w:r w:rsidRPr="00C17975">
          <w:rPr>
            <w:rStyle w:val="Hyperlink"/>
            <w:sz w:val="28"/>
            <w:szCs w:val="28"/>
          </w:rPr>
          <w:t>Tutoringcenter.com</w:t>
        </w:r>
      </w:hyperlink>
    </w:p>
    <w:p w14:paraId="58ACECE7" w14:textId="7711E17B" w:rsidR="00C17975" w:rsidRDefault="00C17975" w:rsidP="00C17975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3455 Peachtree Industrial Blvd. Ste. 505</w:t>
      </w:r>
    </w:p>
    <w:p w14:paraId="77E8F868" w14:textId="77777777" w:rsidR="00C17975" w:rsidRPr="00C17975" w:rsidRDefault="00C17975" w:rsidP="00C17975">
      <w:pPr>
        <w:spacing w:after="0" w:line="240" w:lineRule="auto"/>
        <w:rPr>
          <w:sz w:val="28"/>
          <w:szCs w:val="28"/>
        </w:rPr>
      </w:pPr>
    </w:p>
    <w:p w14:paraId="35CA8C4D" w14:textId="68E5FD01" w:rsidR="00C17975" w:rsidRDefault="00C17975" w:rsidP="00C1797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C2 Education of Medlock Bridge</w:t>
      </w:r>
    </w:p>
    <w:p w14:paraId="5A27EC0C" w14:textId="46593F6C" w:rsidR="00C17975" w:rsidRDefault="00C17975" w:rsidP="00C17975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770-495-8805</w:t>
      </w:r>
    </w:p>
    <w:p w14:paraId="68E2DC56" w14:textId="12594726" w:rsidR="00C17975" w:rsidRDefault="00C17975" w:rsidP="00C17975">
      <w:pPr>
        <w:pStyle w:val="ListParagraph"/>
        <w:spacing w:after="0" w:line="240" w:lineRule="auto"/>
        <w:rPr>
          <w:sz w:val="28"/>
          <w:szCs w:val="28"/>
        </w:rPr>
      </w:pPr>
      <w:hyperlink r:id="rId6" w:history="1">
        <w:r w:rsidRPr="00C17975">
          <w:rPr>
            <w:rStyle w:val="Hyperlink"/>
            <w:sz w:val="28"/>
            <w:szCs w:val="28"/>
          </w:rPr>
          <w:t>C2educate.com</w:t>
        </w:r>
      </w:hyperlink>
    </w:p>
    <w:p w14:paraId="168299AE" w14:textId="1C8FCB92" w:rsidR="00C17975" w:rsidRDefault="00C17975" w:rsidP="00C17975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9775-R Medlock Bridge Rd. Duluth</w:t>
      </w:r>
    </w:p>
    <w:p w14:paraId="53817349" w14:textId="77777777" w:rsidR="00C17975" w:rsidRDefault="00C17975" w:rsidP="00C17975">
      <w:pPr>
        <w:pStyle w:val="ListParagraph"/>
        <w:spacing w:after="0" w:line="240" w:lineRule="auto"/>
        <w:rPr>
          <w:sz w:val="28"/>
          <w:szCs w:val="28"/>
        </w:rPr>
      </w:pPr>
    </w:p>
    <w:p w14:paraId="6922F527" w14:textId="0DE9E198" w:rsidR="00C17975" w:rsidRDefault="00C17975" w:rsidP="00C1797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Kumon Math &amp; Reading Center of John’s Creek</w:t>
      </w:r>
    </w:p>
    <w:p w14:paraId="60804F98" w14:textId="7707E429" w:rsidR="00C17975" w:rsidRDefault="00C17975" w:rsidP="00C17975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770-623-5959</w:t>
      </w:r>
    </w:p>
    <w:p w14:paraId="04C8E82B" w14:textId="66F46A28" w:rsidR="00C17975" w:rsidRDefault="00C17975" w:rsidP="00C17975">
      <w:pPr>
        <w:spacing w:after="0" w:line="240" w:lineRule="auto"/>
        <w:ind w:left="720"/>
        <w:rPr>
          <w:sz w:val="28"/>
          <w:szCs w:val="28"/>
        </w:rPr>
      </w:pPr>
      <w:hyperlink r:id="rId7" w:history="1">
        <w:r w:rsidRPr="00C17975">
          <w:rPr>
            <w:rStyle w:val="Hyperlink"/>
            <w:sz w:val="28"/>
            <w:szCs w:val="28"/>
          </w:rPr>
          <w:t>Kumon.com</w:t>
        </w:r>
      </w:hyperlink>
    </w:p>
    <w:p w14:paraId="42DF69BC" w14:textId="5B8D9A6D" w:rsidR="00C17975" w:rsidRDefault="00C17975" w:rsidP="00C17975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6000 Medlock Bridge Pkwy Suite C-100</w:t>
      </w:r>
    </w:p>
    <w:p w14:paraId="626A2089" w14:textId="29B477B4" w:rsidR="00C17975" w:rsidRDefault="00C17975" w:rsidP="00C17975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John’s Creek</w:t>
      </w:r>
    </w:p>
    <w:p w14:paraId="0B61085F" w14:textId="77777777" w:rsidR="00C17975" w:rsidRPr="00C17975" w:rsidRDefault="00C17975" w:rsidP="00C17975">
      <w:pPr>
        <w:spacing w:after="0" w:line="240" w:lineRule="auto"/>
        <w:ind w:left="720"/>
        <w:rPr>
          <w:sz w:val="28"/>
          <w:szCs w:val="28"/>
        </w:rPr>
      </w:pPr>
    </w:p>
    <w:p w14:paraId="26EE01E8" w14:textId="248AD13F" w:rsidR="00C17975" w:rsidRDefault="00C17975" w:rsidP="00C1797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Mathnasium</w:t>
      </w:r>
    </w:p>
    <w:p w14:paraId="7C8A2238" w14:textId="1F2C27A5" w:rsidR="00C17975" w:rsidRDefault="00C17975" w:rsidP="00C17975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770-881-8462</w:t>
      </w:r>
    </w:p>
    <w:p w14:paraId="7BF9A11B" w14:textId="1B4E9B68" w:rsidR="00C17975" w:rsidRDefault="00C17975" w:rsidP="00C17975">
      <w:pPr>
        <w:spacing w:after="0" w:line="240" w:lineRule="auto"/>
        <w:ind w:left="720"/>
        <w:rPr>
          <w:sz w:val="28"/>
          <w:szCs w:val="28"/>
        </w:rPr>
      </w:pPr>
      <w:hyperlink r:id="rId8" w:history="1">
        <w:r w:rsidRPr="00C17975">
          <w:rPr>
            <w:rStyle w:val="Hyperlink"/>
            <w:sz w:val="28"/>
            <w:szCs w:val="28"/>
          </w:rPr>
          <w:t>Mathnasium.com</w:t>
        </w:r>
      </w:hyperlink>
    </w:p>
    <w:p w14:paraId="38720990" w14:textId="37BFC1A8" w:rsidR="00C17975" w:rsidRDefault="00C17975" w:rsidP="00C17975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4895 Peachtree Industrial Blvd. #104</w:t>
      </w:r>
    </w:p>
    <w:p w14:paraId="527528E4" w14:textId="31ACA60C" w:rsidR="00C17975" w:rsidRDefault="00C17975" w:rsidP="00C17975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Norcross, Georgia</w:t>
      </w:r>
    </w:p>
    <w:p w14:paraId="1E1CD461" w14:textId="530C5D09" w:rsidR="00965658" w:rsidRDefault="00965658" w:rsidP="00965658">
      <w:pPr>
        <w:spacing w:after="0" w:line="240" w:lineRule="auto"/>
        <w:rPr>
          <w:sz w:val="28"/>
          <w:szCs w:val="28"/>
        </w:rPr>
      </w:pPr>
    </w:p>
    <w:p w14:paraId="1C5A0D45" w14:textId="4D275DB8" w:rsidR="00965658" w:rsidRDefault="00965658" w:rsidP="0096565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Huntington Learning Center of John’s Creek</w:t>
      </w:r>
    </w:p>
    <w:p w14:paraId="7A434052" w14:textId="2553CB4A" w:rsidR="00965658" w:rsidRDefault="00965658" w:rsidP="00965658">
      <w:pPr>
        <w:spacing w:after="0" w:line="240" w:lineRule="auto"/>
        <w:ind w:left="720"/>
        <w:rPr>
          <w:rFonts w:cstheme="minorHAnsi"/>
          <w:sz w:val="28"/>
          <w:szCs w:val="28"/>
        </w:rPr>
      </w:pPr>
      <w:hyperlink r:id="rId9" w:history="1">
        <w:r w:rsidRPr="00965658">
          <w:rPr>
            <w:rStyle w:val="Hyperlink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(678) 722-5111</w:t>
        </w:r>
      </w:hyperlink>
    </w:p>
    <w:p w14:paraId="1AAAA516" w14:textId="42D01B6F" w:rsidR="00965658" w:rsidRDefault="00965658" w:rsidP="00965658">
      <w:pPr>
        <w:spacing w:after="0" w:line="240" w:lineRule="auto"/>
        <w:ind w:left="720"/>
        <w:rPr>
          <w:rFonts w:cstheme="minorHAnsi"/>
          <w:sz w:val="28"/>
          <w:szCs w:val="28"/>
        </w:rPr>
      </w:pPr>
      <w:hyperlink r:id="rId10" w:history="1">
        <w:r w:rsidRPr="00965658">
          <w:rPr>
            <w:rStyle w:val="Hyperlink"/>
            <w:rFonts w:cstheme="minorHAnsi"/>
            <w:sz w:val="28"/>
            <w:szCs w:val="28"/>
          </w:rPr>
          <w:t>Huntingtonhelps.com</w:t>
        </w:r>
      </w:hyperlink>
    </w:p>
    <w:p w14:paraId="44B94060" w14:textId="105EACBF" w:rsidR="00965658" w:rsidRDefault="00965658" w:rsidP="00965658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  <w:r w:rsidRPr="00965658">
        <w:rPr>
          <w:rFonts w:cstheme="minorHAnsi"/>
          <w:sz w:val="28"/>
          <w:szCs w:val="28"/>
          <w:shd w:val="clear" w:color="auto" w:fill="FFFFFF"/>
        </w:rPr>
        <w:t>10305 Medlock Bridge Rd Suite A8, Johns Creek, GA 30097</w:t>
      </w:r>
    </w:p>
    <w:p w14:paraId="1B15C92C" w14:textId="77777777" w:rsidR="00965658" w:rsidRPr="00965658" w:rsidRDefault="00965658" w:rsidP="00965658">
      <w:pPr>
        <w:spacing w:after="0" w:line="240" w:lineRule="auto"/>
        <w:ind w:left="720"/>
        <w:rPr>
          <w:rFonts w:cstheme="minorHAnsi"/>
          <w:sz w:val="40"/>
          <w:szCs w:val="40"/>
        </w:rPr>
      </w:pPr>
    </w:p>
    <w:p w14:paraId="23D3C4E8" w14:textId="2DD34FCA" w:rsidR="00965658" w:rsidRDefault="00965658" w:rsidP="0096565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Academic Center for Excellence</w:t>
      </w:r>
    </w:p>
    <w:p w14:paraId="672047FB" w14:textId="1D2229C8" w:rsidR="00965658" w:rsidRPr="00965658" w:rsidRDefault="00965658" w:rsidP="00965658">
      <w:pPr>
        <w:pStyle w:val="ListParagraph"/>
        <w:spacing w:after="0" w:line="240" w:lineRule="auto"/>
        <w:rPr>
          <w:rFonts w:cstheme="minorHAnsi"/>
          <w:sz w:val="28"/>
          <w:szCs w:val="28"/>
        </w:rPr>
      </w:pPr>
      <w:hyperlink r:id="rId11" w:history="1">
        <w:r w:rsidRPr="00965658">
          <w:rPr>
            <w:rStyle w:val="Hyperlink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(678) 878-4999</w:t>
        </w:r>
      </w:hyperlink>
    </w:p>
    <w:p w14:paraId="3E71098C" w14:textId="42A9A836" w:rsidR="00965658" w:rsidRDefault="00965658" w:rsidP="00965658">
      <w:pPr>
        <w:pStyle w:val="ListParagraph"/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965658">
        <w:rPr>
          <w:rFonts w:cstheme="minorHAnsi"/>
          <w:sz w:val="28"/>
          <w:szCs w:val="28"/>
          <w:shd w:val="clear" w:color="auto" w:fill="FFFFFF"/>
        </w:rPr>
        <w:t>3195 Buford Hwy #6, Duluth, GA 30096</w:t>
      </w:r>
    </w:p>
    <w:p w14:paraId="7ECB74BF" w14:textId="5982BA4A" w:rsidR="00965658" w:rsidRDefault="00965658" w:rsidP="00965658">
      <w:pPr>
        <w:spacing w:after="0" w:line="240" w:lineRule="auto"/>
        <w:rPr>
          <w:rFonts w:cstheme="minorHAnsi"/>
          <w:sz w:val="40"/>
          <w:szCs w:val="40"/>
        </w:rPr>
      </w:pPr>
    </w:p>
    <w:p w14:paraId="07319BFA" w14:textId="1539794D" w:rsidR="00965658" w:rsidRDefault="00965658" w:rsidP="00965658">
      <w:pPr>
        <w:spacing w:after="0" w:line="240" w:lineRule="auto"/>
        <w:rPr>
          <w:rFonts w:cstheme="minorHAnsi"/>
          <w:sz w:val="40"/>
          <w:szCs w:val="40"/>
        </w:rPr>
      </w:pPr>
    </w:p>
    <w:p w14:paraId="58EF2A48" w14:textId="392D44FD" w:rsidR="00965658" w:rsidRPr="00965658" w:rsidRDefault="00965658" w:rsidP="0096565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GCPS does not endorse or recommend any of the above agencies, as this list is for informational use only. Any fees incurred are the responsibility of the parent and/or guardian and/or student. This is not a complete list of resources in the Gwinnett area.  </w:t>
      </w:r>
    </w:p>
    <w:sectPr w:rsidR="00965658" w:rsidRPr="00965658" w:rsidSect="00C179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472E2"/>
    <w:multiLevelType w:val="hybridMultilevel"/>
    <w:tmpl w:val="CED07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61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75"/>
    <w:rsid w:val="001E0355"/>
    <w:rsid w:val="003C6D04"/>
    <w:rsid w:val="008347F0"/>
    <w:rsid w:val="00965658"/>
    <w:rsid w:val="00990EB9"/>
    <w:rsid w:val="00C1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A3686"/>
  <w15:chartTrackingRefBased/>
  <w15:docId w15:val="{A112E789-4263-4BDF-85BE-624D8E40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9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9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nasium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umon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2educate.com/go/tutoring/?utm_source=google&amp;utm_medium=cpc&amp;utm_campaign=gc_NonBrand_Tutor&amp;creative=new_Tutor_Copy&amp;gad=1&amp;gclid=EAIaIQobChMI0rKw473IgQMVAjjUAR0h7wlCEAAYASAAEgJb2fD_BwE" TargetMode="External"/><Relationship Id="rId11" Type="http://schemas.openxmlformats.org/officeDocument/2006/relationships/hyperlink" Target="https://www.google.com/search?q=tutoring+center&amp;rlz=1C1GCEJ_enUS1003US1004&amp;oq=tutoring+center&amp;aqs=chrome.0.0i131i355i433i512j46i131i199i433i465i512j0i512j46i175i199i512j0i512l6.8119j0j15&amp;sourceid=chrome&amp;ie=UTF-8" TargetMode="External"/><Relationship Id="rId5" Type="http://schemas.openxmlformats.org/officeDocument/2006/relationships/hyperlink" Target="https://www.tutoringcenter.com/center/duluthga" TargetMode="External"/><Relationship Id="rId10" Type="http://schemas.openxmlformats.org/officeDocument/2006/relationships/hyperlink" Target="https://huntingtonhelps.com/center/johns-creek-ga?utm_medium=organic&amp;utm_campaign=localma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tutoring+center&amp;rlz=1C1GCEJ_enUS1003US1004&amp;oq=tutoring+center&amp;aqs=chrome.0.0i131i355i433i512j46i131i199i433i465i512j0i512j46i175i199i512j0i512l6.8119j0j15&amp;sourceid=chrome&amp;ie=UTF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Zorn</dc:creator>
  <cp:keywords/>
  <dc:description/>
  <cp:lastModifiedBy>Robin Zorn</cp:lastModifiedBy>
  <cp:revision>1</cp:revision>
  <dcterms:created xsi:type="dcterms:W3CDTF">2023-09-26T14:18:00Z</dcterms:created>
  <dcterms:modified xsi:type="dcterms:W3CDTF">2023-09-26T14:40:00Z</dcterms:modified>
</cp:coreProperties>
</file>